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2"/>
        </w:rPr>
        <w:t>MINISTÉRIO DA EDUCAÇÃO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INSTITUTO FEDERAL DO ESPÍRITO SANTO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CAMPUS VILA VELHA</w:t>
      </w:r>
    </w:p>
    <w:p>
      <w:pPr>
        <w:pStyle w:val="Normal"/>
        <w:spacing w:lineRule="auto" w:line="360"/>
        <w:jc w:val="center"/>
        <w:rPr/>
      </w:pPr>
      <w:bookmarkStart w:id="0" w:name="__DdeLink__2138_364396410"/>
      <w:r>
        <w:rPr>
          <w:rFonts w:eastAsia="Arial" w:cs="Arial" w:ascii="Arial" w:hAnsi="Arial"/>
          <w:b w:val="false"/>
          <w:color w:val="auto"/>
          <w:sz w:val="14"/>
        </w:rPr>
        <w:t>Avenida Ministro Salgado Filho, S/Nº – Soteco – 29106-010 – Vila Velha – ES</w:t>
        <w:br/>
        <w:t>27 3149-0700</w:t>
      </w:r>
      <w:bookmarkEnd w:id="0"/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4"/>
        </w:rPr>
      </w:pPr>
      <w:r>
        <w:rPr>
          <w:rFonts w:eastAsia="Arial" w:cs="Arial" w:ascii="Arial" w:hAnsi="Arial"/>
          <w:b w:val="false"/>
          <w:color w:val="auto"/>
          <w:sz w:val="1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RELATÓRIO DE ATIVIDADES DE MONITORIA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tabs>
          <w:tab w:val="clear" w:pos="1134"/>
          <w:tab w:val="left" w:pos="10590" w:leader="none"/>
        </w:tabs>
        <w:spacing w:lineRule="auto" w:line="360"/>
        <w:jc w:val="right"/>
        <w:rPr>
          <w:rFonts w:ascii="Arial" w:hAnsi="Arial" w:eastAsia="Arial" w:cs="Arial"/>
          <w:b/>
          <w:b/>
          <w:color w:val="auto"/>
          <w:sz w:val="24"/>
        </w:rPr>
      </w:pPr>
      <w:r>
        <w:rPr>
          <w:rFonts w:eastAsia="Arial" w:cs="Arial" w:ascii="Arial" w:hAnsi="Arial"/>
          <w:b/>
          <w:color w:val="auto"/>
          <w:sz w:val="24"/>
        </w:rPr>
        <w:t>Mês:____________________/_______</w:t>
      </w:r>
    </w:p>
    <w:p>
      <w:pPr>
        <w:pStyle w:val="Normal"/>
        <w:spacing w:lineRule="auto" w:line="360"/>
        <w:ind w:left="-850" w:right="0" w:hanging="0"/>
        <w:jc w:val="both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Monitor(a):____________________________________________Matrícula:_______________</w:t>
      </w:r>
    </w:p>
    <w:p>
      <w:pPr>
        <w:pStyle w:val="Normal"/>
        <w:spacing w:lineRule="auto" w:line="360"/>
        <w:ind w:left="-850" w:right="0" w:hanging="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Disciplina:________________________________________Prof. Orientador:_______________</w:t>
      </w:r>
    </w:p>
    <w:tbl>
      <w:tblPr>
        <w:tblW w:w="11220" w:type="dxa"/>
        <w:jc w:val="left"/>
        <w:tblInd w:w="-774" w:type="dxa"/>
        <w:tblCellMar>
          <w:top w:w="0" w:type="dxa"/>
          <w:left w:w="55" w:type="dxa"/>
          <w:bottom w:w="0" w:type="dxa"/>
          <w:right w:w="55" w:type="dxa"/>
        </w:tblCellMar>
      </w:tblPr>
      <w:tblGrid>
        <w:gridCol w:w="1139"/>
        <w:gridCol w:w="1006"/>
        <w:gridCol w:w="3075"/>
        <w:gridCol w:w="2655"/>
        <w:gridCol w:w="2100"/>
        <w:gridCol w:w="1244"/>
      </w:tblGrid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Dia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Horário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Nome do Discente Atendido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Matrícula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Assunto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Professor</w:t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  <w:tr>
        <w:trPr>
          <w:trHeight w:val="289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</w:tr>
    </w:tbl>
    <w:p>
      <w:pPr>
        <w:pStyle w:val="Lista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 w:ascii="Arial" w:hAnsi="Arial"/>
          <w:b w:val="false"/>
          <w:bCs w:val="false"/>
          <w:color w:val="auto"/>
          <w:sz w:val="20"/>
          <w:szCs w:val="20"/>
        </w:rPr>
        <w:t>Esta Folha de Frequência deverá ser entregue na CGP no primeiro dia 04 de cada mês subsequente, sob pena de ter o pagamento da Bolsa Monitoria</w:t>
      </w:r>
      <w:r>
        <w:rPr>
          <w:rFonts w:eastAsia="Calibri" w:cs="Calibri" w:ascii="Arial" w:hAnsi="Arial"/>
          <w:b/>
          <w:bCs/>
          <w:color w:val="auto"/>
          <w:sz w:val="20"/>
          <w:szCs w:val="20"/>
        </w:rPr>
        <w:t>(para alunos bolsistas)</w:t>
      </w:r>
      <w:r>
        <w:rPr>
          <w:rFonts w:eastAsia="Calibri" w:cs="Calibri" w:ascii="Arial" w:hAnsi="Arial"/>
          <w:b w:val="false"/>
          <w:bCs w:val="false"/>
          <w:color w:val="auto"/>
          <w:sz w:val="20"/>
          <w:szCs w:val="20"/>
        </w:rPr>
        <w:t>, adiada para o próximo mês.</w:t>
      </w:r>
    </w:p>
    <w:p>
      <w:pPr>
        <w:pStyle w:val="Lista"/>
        <w:spacing w:lineRule="auto" w:line="240" w:before="0" w:after="0"/>
        <w:ind w:left="0" w:right="0" w:hanging="0"/>
        <w:jc w:val="both"/>
        <w:rPr>
          <w:rFonts w:ascii="Arial" w:hAnsi="Arial"/>
          <w:bCs w:val="false"/>
          <w:sz w:val="20"/>
          <w:szCs w:val="20"/>
        </w:rPr>
      </w:pPr>
      <w:r>
        <w:rPr>
          <w:rFonts w:ascii="Arial" w:hAnsi="Arial"/>
          <w:bCs w:val="false"/>
          <w:sz w:val="20"/>
          <w:szCs w:val="20"/>
        </w:rPr>
      </w:r>
    </w:p>
    <w:p>
      <w:pPr>
        <w:pStyle w:val="Normal"/>
        <w:spacing w:lineRule="auto" w:line="240"/>
        <w:ind w:left="-950" w:right="-467" w:hanging="0"/>
        <w:jc w:val="righ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>Vila Velha, ___ de _______________de _______</w:t>
      </w:r>
    </w:p>
    <w:p>
      <w:pPr>
        <w:pStyle w:val="Normal"/>
        <w:spacing w:lineRule="auto" w:line="240"/>
        <w:ind w:left="-950" w:right="-467" w:hanging="0"/>
        <w:jc w:val="righ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ind w:right="-467" w:hanging="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 xml:space="preserve">_______________________________                                                                         __________________________________         </w:t>
      </w:r>
    </w:p>
    <w:p>
      <w:pPr>
        <w:pStyle w:val="Normal"/>
        <w:spacing w:lineRule="auto" w:line="240"/>
        <w:ind w:left="-950" w:right="-467" w:hanging="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 xml:space="preserve">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Assinatura do Monitor(a)         </w:t>
      </w: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18"/>
        </w:rPr>
        <w:t>As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sinatura do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orientador</w:t>
      </w:r>
    </w:p>
    <w:sectPr>
      <w:type w:val="nextPage"/>
      <w:pgSz w:w="11906" w:h="16838"/>
      <w:pgMar w:left="1134" w:right="1134" w:header="720" w:top="567" w:footer="72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0"/>
        <w:szCs w:val="24"/>
        <w:lang w:val="pt-BR" w:eastAsia="pt-BR" w:bidi="pt-B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LibreOffice/6.2.0.3$Windows_X86_64 LibreOffice_project/98c6a8a1c6c7b144ce3cc729e34964b47ce25d62</Application>
  <Pages>1</Pages>
  <Words>88</Words>
  <Characters>731</Characters>
  <CharactersWithSpaces>992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2022-05-03T15:45:18Z</dcterms:modified>
  <cp:revision>6</cp:revision>
  <dc:subject/>
  <dc:title/>
</cp:coreProperties>
</file>