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lang w:val="pt-BR" w:eastAsia="zh-CN" w:bidi="hi-I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6275" cy="1447800"/>
            <wp:effectExtent l="0" t="0" r="0" b="0"/>
            <wp:wrapTopAndBottom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rFonts w:ascii="Calibri" w:hAnsi="Calibri" w:eastAsia="Calibri" w:cs="Calibri"/>
          <w:b/>
          <w:b/>
          <w:i/>
          <w:i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</w:r>
    </w:p>
    <w:p>
      <w:pPr>
        <w:pStyle w:val="LOnormal"/>
        <w:keepLines/>
        <w:widowControl w:val="false"/>
        <w:spacing w:lineRule="auto" w:line="240" w:before="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ANEXO V</w:t>
      </w:r>
    </w:p>
    <w:p>
      <w:pPr>
        <w:pStyle w:val="LOnormal"/>
        <w:keepLines/>
        <w:widowControl w:val="false"/>
        <w:spacing w:lineRule="auto" w:line="240" w:before="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FORMULÁRIO PARA INTERPOSIÇÃO DE RECURSO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 xml:space="preserve"> 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À Comissão  do PROCESSO SELETIVO Edital 05/2023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Venho requerer a V. Sª recurso contra: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(  )  Resultado Preliminar após análise da documentação dos candidatos.</w:t>
      </w:r>
    </w:p>
    <w:p>
      <w:pPr>
        <w:pStyle w:val="LOnormal"/>
        <w:widowControl w:val="false"/>
        <w:spacing w:lineRule="auto" w:line="276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Conforme especificado abaixo: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 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NOME DO CANDIDATO: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______________________________________________________________________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Nº DE DOC. DE IDENTIDADE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______________________________________________________________________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(  )  CURSO DE APERFEIÇOAMENTO EM METODOLOGIAS EM EDUCAÇÃO AMBIENTAL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(  ) </w:t>
      </w:r>
      <w:r>
        <w:rPr>
          <w:rFonts w:eastAsia="Calibri" w:cs="Calibri" w:ascii="Calibri" w:hAnsi="Calibri"/>
          <w:color w:val="00000A"/>
          <w:sz w:val="24"/>
          <w:szCs w:val="24"/>
          <w:lang w:val="pt-BR" w:eastAsia="zh-CN" w:bidi="hi-IN"/>
        </w:rPr>
        <w:t xml:space="preserve">CURSO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ESPECIALIZAÇÃO EM EDUCAÇÃO AMBIENTAL ESCOLAR</w:t>
      </w:r>
    </w:p>
    <w:p>
      <w:pPr>
        <w:pStyle w:val="LOnormal"/>
        <w:widowControl w:val="false"/>
        <w:spacing w:lineRule="auto" w:line="276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FUNDAMENTAÇÃO E ARGUMENTAÇÃO LÓGICA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LO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Vitória, ES, ____ de ______________________ de 2023</w:t>
      </w:r>
    </w:p>
    <w:p>
      <w:pPr>
        <w:pStyle w:val="LO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</w:t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Assinatura</w:t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275" w:right="1440" w:gutter="0" w:header="0" w:top="566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spacing w:lineRule="auto" w:line="240" w:before="400" w:after="24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 w:val="false"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J9Oacd+HH583hIrXzFwHu/+OeA==">AMUW2mXXdts77ipiddkRgCtiqXjn8jUJy4C5i5vYKZEZ/nbl1H1EGW52acOihnCgq1PkaV9Uagm0EXy236MYpxhDxyFBDDOoT1tLkhHkiDfCyEWwv9UJO5bIo9A+ym9tcURawZ0gon/X6qBfqzyNeLTx0wQGeTNJvCxBEHQl9lBhvjpsat3H41PpNKcRNWYCZ5woQ0wn8cwJs8pmbuCvTeZQDxacbdvJOzBudbzQK4p0ltisWLgzHS129ptH9o71/7pse8SdEFYvtd7Cc6O7FvfotgikOqRRo7j1c5lXr2yMQ3RCs1VEdMQVVlZIVMRGNe53C6mX9wZ+P81VRrwUdr1qaqm5GAh8jCxcdyE1pe+XHYrt5BFsaxlzuT7FV7a4uay859+pAsO8l4v+Bol5+T/QIHfS9A2Vuh0Frx+kiY6HQ/9WKzigT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LibreOffice/7.3.5.2$Windows_X86_64 LibreOffice_project/184fe81b8c8c30d8b5082578aee2fed2ea847c01</Application>
  <AppVersion>15.0000</AppVersion>
  <Pages>1</Pages>
  <Words>76</Words>
  <Characters>1206</Characters>
  <CharactersWithSpaces>1277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2023-01-16T12:57:55Z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