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534" w:hanging="0"/>
        <w:rPr>
          <w:rFonts w:ascii="Times New Roman" w:hAnsi="Times New Roman"/>
          <w:sz w:val="20"/>
        </w:rPr>
      </w:pPr>
      <w:r>
        <w:rPr>
          <w:rFonts w:ascii="Liberation Serif" w:hAnsi="Liberation Serif"/>
        </w:rPr>
        <w:t>ANEXO I</w:t>
      </w:r>
      <w:r>
        <w:rPr>
          <w:rFonts w:ascii="Liberation Serif" w:hAnsi="Liberation Serif"/>
        </w:rPr>
        <w:t>V</w:t>
      </w:r>
    </w:p>
    <w:p>
      <w:pPr>
        <w:pStyle w:val="Corpodotexto"/>
        <w:spacing w:before="2" w:after="0"/>
        <w:ind w:left="1044" w:right="1059" w:hanging="0"/>
        <w:jc w:val="center"/>
        <w:rPr/>
      </w:pPr>
      <w:r>
        <w:rPr>
          <w:rFonts w:ascii="Liberation Serif" w:hAnsi="Liberation Serif"/>
        </w:rPr>
        <w:t>EDITAL INTERNO DE PROCESSO SELETIVO SIMPLIFICADO Nº 3</w:t>
      </w:r>
      <w:r>
        <w:rPr>
          <w:rFonts w:ascii="Liberation Serif" w:hAnsi="Liberation Serif"/>
        </w:rPr>
        <w:t>5</w:t>
      </w:r>
      <w:r>
        <w:rPr>
          <w:rFonts w:ascii="Liberation Serif" w:hAnsi="Liberation Serif"/>
        </w:rPr>
        <w:t>/2023 MODELO DE CURRICULUM VITAE</w:t>
      </w:r>
    </w:p>
    <w:p>
      <w:pPr>
        <w:pStyle w:val="Corpodotex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</w:r>
    </w:p>
    <w:tbl>
      <w:tblPr>
        <w:tblW w:w="9354" w:type="dxa"/>
        <w:jc w:val="left"/>
        <w:tblInd w:w="124" w:type="dxa"/>
        <w:tblLayout w:type="fixed"/>
        <w:tblCellMar>
          <w:top w:w="0" w:type="dxa"/>
          <w:left w:w="100" w:type="dxa"/>
          <w:bottom w:w="0" w:type="dxa"/>
          <w:right w:w="108" w:type="dxa"/>
        </w:tblCellMar>
      </w:tblPr>
      <w:tblGrid>
        <w:gridCol w:w="2445"/>
        <w:gridCol w:w="1878"/>
        <w:gridCol w:w="1667"/>
        <w:gridCol w:w="993"/>
        <w:gridCol w:w="6"/>
        <w:gridCol w:w="1223"/>
        <w:gridCol w:w="1141"/>
      </w:tblGrid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799" w:right="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1. Dados Pessoais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1.1. Nome: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1.2. Filiação: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1.3. Data de Nascimento: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1.4. Nacionalidade: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6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1.5. Naturalidade:</w:t>
            </w:r>
          </w:p>
        </w:tc>
        <w:tc>
          <w:tcPr>
            <w:tcW w:w="33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1.6. Sexo: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1.7. Estado Civil:</w:t>
            </w:r>
          </w:p>
        </w:tc>
        <w:tc>
          <w:tcPr>
            <w:tcW w:w="336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1.8. Profissão: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112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1.9. Endereço Residencial: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1.10. E-mail: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1.11. Telefone para contato: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727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1.12. Documentação: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CPF nº.: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Identidade nº.: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6" w:right="37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Órgão expedidor:</w:t>
            </w:r>
          </w:p>
        </w:tc>
        <w:tc>
          <w:tcPr>
            <w:tcW w:w="9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6" w:right="89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expedição:</w:t>
            </w:r>
          </w:p>
        </w:tc>
        <w:tc>
          <w:tcPr>
            <w:tcW w:w="11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535" w:right="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 Formação Acadêmica</w:t>
            </w:r>
          </w:p>
        </w:tc>
      </w:tr>
      <w:tr>
        <w:trPr>
          <w:trHeight w:val="338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2.1 Graduação:</w:t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6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23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3739" w:right="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2.2 Pós-Graduação:</w:t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841" w:right="3837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1: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844" w:right="383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2: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844" w:right="383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3: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6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549" w:right="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3. Projetos de Extensão</w:t>
            </w:r>
          </w:p>
        </w:tc>
      </w:tr>
      <w:tr>
        <w:trPr>
          <w:trHeight w:val="338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3554" w:right="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4. Projetos de Pesquisa</w:t>
            </w:r>
          </w:p>
        </w:tc>
      </w:tr>
      <w:tr>
        <w:trPr>
          <w:trHeight w:val="335" w:hRule="atLeast"/>
        </w:trPr>
        <w:tc>
          <w:tcPr>
            <w:tcW w:w="9353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5. Orientação</w:t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Bolsista de pesquisa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Bolsistas de Extensão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53" w:after="0"/>
              <w:ind w:left="55" w:right="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Estágio</w:t>
            </w:r>
          </w:p>
        </w:tc>
        <w:tc>
          <w:tcPr>
            <w:tcW w:w="690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>
            <w:pPr>
              <w:pStyle w:val="TableParagraph"/>
              <w:widowControl w:val="false"/>
              <w:tabs>
                <w:tab w:val="clear" w:pos="720"/>
              </w:tabs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rpodotexto"/>
        <w:widowControl w:val="false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tabs>
          <w:tab w:val="clear" w:pos="720"/>
          <w:tab w:val="left" w:pos="2446" w:leader="none"/>
          <w:tab w:val="left" w:pos="3555" w:leader="none"/>
          <w:tab w:val="left" w:pos="5634" w:leader="none"/>
        </w:tabs>
        <w:spacing w:before="212" w:after="0"/>
        <w:ind w:left="0" w:right="15" w:hanging="0"/>
        <w:jc w:val="center"/>
        <w:rPr/>
      </w:pPr>
      <w:r>
        <w:rPr>
          <w:rFonts w:ascii="Liberation Serif" w:hAnsi="Liberation Serif"/>
          <w:u w:val="single"/>
        </w:rPr>
        <w:t xml:space="preserve"> </w:t>
      </w:r>
      <w:r>
        <w:rPr>
          <w:rFonts w:ascii="Liberation Serif" w:hAnsi="Liberation Serif"/>
          <w:u w:val="single"/>
        </w:rPr>
        <w:tab/>
      </w:r>
      <w:r>
        <w:rPr>
          <w:rFonts w:ascii="Liberation Serif" w:hAnsi="Liberation Serif"/>
        </w:rPr>
        <w:t>(ES),</w:t>
      </w:r>
      <w:r>
        <w:rPr>
          <w:rFonts w:ascii="Liberation Serif" w:hAnsi="Liberation Serif"/>
          <w:u w:val="single"/>
        </w:rPr>
        <w:t xml:space="preserve"> </w:t>
        <w:tab/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u w:val="single"/>
        </w:rPr>
        <w:t xml:space="preserve"> </w:t>
        <w:tab/>
      </w:r>
      <w:r>
        <w:rPr>
          <w:rFonts w:ascii="Liberation Serif" w:hAnsi="Liberation Serif"/>
        </w:rPr>
        <w:t>de</w:t>
      </w:r>
      <w:r>
        <w:rPr>
          <w:rFonts w:ascii="Liberation Serif" w:hAnsi="Liberation Serif"/>
          <w:spacing w:val="-2"/>
        </w:rPr>
        <w:t xml:space="preserve"> </w:t>
      </w:r>
      <w:r>
        <w:rPr>
          <w:rFonts w:ascii="Liberation Serif" w:hAnsi="Liberation Serif"/>
        </w:rPr>
        <w:t>2023.</w:t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</w:r>
    </w:p>
    <w:p>
      <w:pPr>
        <w:pStyle w:val="Corpodotexto"/>
        <w:spacing w:before="2" w:after="0"/>
        <w:rPr>
          <w:rFonts w:ascii="Liberation Serif" w:hAnsi="Liberation Serif"/>
          <w:sz w:val="25"/>
        </w:rPr>
      </w:pPr>
      <w:r>
        <w:rPr>
          <w:rFonts w:ascii="Liberation Serif" w:hAnsi="Liberation Serif"/>
          <w:sz w:val="25"/>
        </w:rPr>
      </w:r>
    </w:p>
    <w:p>
      <w:pPr>
        <w:pStyle w:val="Corpodotexto"/>
        <w:spacing w:before="7" w:after="0"/>
        <w:rPr>
          <w:rFonts w:ascii="Liberation Serif" w:hAnsi="Liberation Serif"/>
          <w:sz w:val="11"/>
        </w:rPr>
      </w:pPr>
      <w:r>
        <w:rPr>
          <w:rFonts w:ascii="Liberation Serif" w:hAnsi="Liberation Serif"/>
          <w:sz w:val="11"/>
        </w:rPr>
      </w:r>
    </w:p>
    <w:p>
      <w:pPr>
        <w:pStyle w:val="Normal"/>
        <w:spacing w:before="9" w:after="0"/>
        <w:ind w:right="131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Assinatura do candidato</w:t>
      </w:r>
    </w:p>
    <w:sectPr>
      <w:type w:val="nextPage"/>
      <w:pgSz w:w="11906" w:h="16838"/>
      <w:pgMar w:left="1600" w:right="600" w:gutter="0" w:header="0" w:top="114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03c28"/>
    <w:pPr>
      <w:widowControl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63524c"/>
    <w:pPr>
      <w:widowControl/>
      <w:ind w:left="342" w:hanging="219"/>
      <w:jc w:val="both"/>
      <w:outlineLvl w:val="0"/>
    </w:pPr>
    <w:rPr>
      <w:rFonts w:ascii="Times New Roman" w:hAnsi="Times New Roman" w:eastAsia="Times New Roman" w:cs="Times New Roman"/>
      <w:b/>
      <w:bCs/>
      <w:color w:val="00000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a762c6"/>
    <w:rPr>
      <w:rFonts w:ascii="Tahoma" w:hAnsi="Tahoma" w:eastAsia="Carlito" w:cs="Tahoma"/>
      <w:sz w:val="16"/>
      <w:szCs w:val="16"/>
      <w:lang w:val="pt-PT"/>
    </w:rPr>
  </w:style>
  <w:style w:type="character" w:styleId="LinkdaInternet" w:customStyle="1">
    <w:name w:val="Hyperlink"/>
    <w:basedOn w:val="DefaultParagraphFont"/>
    <w:uiPriority w:val="99"/>
    <w:unhideWhenUsed/>
    <w:rsid w:val="00a7732e"/>
    <w:rPr>
      <w:color w:val="0000FF" w:themeColor="hyperlink"/>
      <w:u w:val="single"/>
    </w:rPr>
  </w:style>
  <w:style w:type="character" w:styleId="Fontepargpadro">
    <w:name w:val="Fonte parág. padrão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703c28"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03c28"/>
    <w:pPr>
      <w:spacing w:before="120" w:after="0"/>
      <w:ind w:left="684" w:hanging="576"/>
    </w:pPr>
    <w:rPr/>
  </w:style>
  <w:style w:type="paragraph" w:styleId="TableParagraph" w:customStyle="1">
    <w:name w:val="Table Paragraph"/>
    <w:basedOn w:val="Normal"/>
    <w:uiPriority w:val="1"/>
    <w:qFormat/>
    <w:rsid w:val="00703c28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762c6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03c2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Application>LibreOffice/7.4.5.1$Windows_X86_64 LibreOffice_project/9c0871452b3918c1019dde9bfac75448afc4b57f</Application>
  <AppVersion>15.0000</AppVersion>
  <Pages>2</Pages>
  <Words>136</Words>
  <Characters>808</Characters>
  <CharactersWithSpaces>896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description/>
  <dc:language>pt-BR</dc:language>
  <cp:lastModifiedBy/>
  <dcterms:modified xsi:type="dcterms:W3CDTF">2023-10-04T14:45:24Z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2021-11-29T00:00:00Z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