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D26E" w14:textId="77777777" w:rsidR="00CD7804" w:rsidRDefault="00CD7804" w:rsidP="00CD7804">
      <w:pPr>
        <w:spacing w:after="854" w:line="265" w:lineRule="auto"/>
        <w:ind w:left="339" w:right="331"/>
        <w:jc w:val="center"/>
      </w:pPr>
      <w:r>
        <w:rPr>
          <w:b/>
        </w:rPr>
        <w:t xml:space="preserve">ANEXO III – DECLARAÇÃO DE ACÚMULO DE BOLSAS/REMUNERAÇÃO </w:t>
      </w:r>
      <w:r>
        <w:t>(Preenchimento obrigatório para todos os candidatos)</w:t>
      </w:r>
    </w:p>
    <w:p w14:paraId="0FFD8534" w14:textId="77777777" w:rsidR="00CD7804" w:rsidRDefault="00CD7804" w:rsidP="00CD7804">
      <w:pPr>
        <w:spacing w:after="1042"/>
        <w:ind w:left="-5" w:right="0"/>
      </w:pPr>
      <w:r>
        <w:t xml:space="preserve">Eu,_____________________________________________________________, CPF: ______________________, candidato a bolsista da FACTO da modalidade _______________________________________________________, declaro, que sendo selecionado e sendo bolsista pelo Projeto Rio Doce Escolar, a soma de todas as minhas atividades que envolvam recebimento de bolsas bem como atividades remuneradas de trabalho, não irão exceder 60 horas de carga horária semanal, estando em conformidade com a Resolução 44/2016 do Conselho Superior do Ifes e demais legislações correlatas e suas eventuais atualizações. </w:t>
      </w:r>
    </w:p>
    <w:p w14:paraId="0BEBDB0F" w14:textId="77777777" w:rsidR="00CD7804" w:rsidRDefault="00CD7804" w:rsidP="00CD7804">
      <w:pPr>
        <w:spacing w:after="980" w:line="429" w:lineRule="auto"/>
        <w:ind w:right="-7"/>
        <w:jc w:val="right"/>
      </w:pPr>
      <w:r>
        <w:t>___________________________________(ES</w:t>
      </w:r>
      <w:proofErr w:type="gramStart"/>
      <w:r>
        <w:t>),_</w:t>
      </w:r>
      <w:proofErr w:type="gramEnd"/>
      <w:r>
        <w:t>_____de______________de_20____</w:t>
      </w:r>
    </w:p>
    <w:p w14:paraId="723F86A5" w14:textId="77777777" w:rsidR="00CD7804" w:rsidRDefault="00CD7804" w:rsidP="00CD7804">
      <w:pPr>
        <w:spacing w:after="3" w:line="265" w:lineRule="auto"/>
        <w:ind w:left="13" w:right="8"/>
        <w:jc w:val="center"/>
      </w:pPr>
      <w:r>
        <w:t>______________________________________</w:t>
      </w:r>
    </w:p>
    <w:p w14:paraId="3CD727DE" w14:textId="77777777" w:rsidR="00B87872" w:rsidRDefault="00B87872"/>
    <w:sectPr w:rsidR="00B87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04"/>
    <w:rsid w:val="003A2266"/>
    <w:rsid w:val="003F575C"/>
    <w:rsid w:val="004977B2"/>
    <w:rsid w:val="00744AB2"/>
    <w:rsid w:val="00B87872"/>
    <w:rsid w:val="00C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47D7"/>
  <w15:chartTrackingRefBased/>
  <w15:docId w15:val="{C46677EB-8889-417B-8B78-A1D56104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804"/>
    <w:pPr>
      <w:spacing w:after="47" w:line="249" w:lineRule="auto"/>
      <w:ind w:left="10" w:right="11" w:hanging="10"/>
      <w:jc w:val="both"/>
    </w:pPr>
    <w:rPr>
      <w:rFonts w:ascii="Calibri" w:eastAsia="Calibri" w:hAnsi="Calibri" w:cs="Calibri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7804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7804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7804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7804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7804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7804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7804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7804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7804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7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7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7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78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78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78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78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78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78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7804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CD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7804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CD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7804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D78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780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CD78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78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7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1</cp:revision>
  <dcterms:created xsi:type="dcterms:W3CDTF">2024-10-01T20:58:00Z</dcterms:created>
  <dcterms:modified xsi:type="dcterms:W3CDTF">2024-10-01T20:58:00Z</dcterms:modified>
</cp:coreProperties>
</file>