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4252" w:leader="none"/>
          <w:tab w:val="left" w:pos="6480" w:leader="none"/>
          <w:tab w:val="right" w:pos="8504" w:leader="none"/>
        </w:tabs>
        <w:ind w:right="1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right"/>
        <w:rPr/>
      </w:pPr>
      <w:r>
        <w:rPr>
          <w:rFonts w:cs="Calibri" w:cstheme="minorHAnsi"/>
          <w:sz w:val="24"/>
          <w:szCs w:val="24"/>
        </w:rPr>
        <w:t xml:space="preserve">Vila Velha/ES, </w:t>
      </w:r>
      <w:r>
        <w:rPr>
          <w:rFonts w:cs="Calibri" w:cstheme="minorHAnsi"/>
          <w:color w:val="FF0000"/>
          <w:sz w:val="24"/>
          <w:szCs w:val="24"/>
        </w:rPr>
        <w:t>XX</w:t>
      </w:r>
      <w:r>
        <w:rPr>
          <w:rFonts w:cs="Calibri" w:cstheme="minorHAnsi"/>
          <w:sz w:val="24"/>
          <w:szCs w:val="24"/>
        </w:rPr>
        <w:t xml:space="preserve"> de </w:t>
      </w:r>
      <w:r>
        <w:rPr>
          <w:rFonts w:cs="Calibri" w:cstheme="minorHAnsi"/>
          <w:color w:val="FF0000"/>
          <w:sz w:val="24"/>
          <w:szCs w:val="24"/>
        </w:rPr>
        <w:t>XXXXXXXX</w:t>
      </w:r>
      <w:r>
        <w:rPr>
          <w:rFonts w:cs="Calibri" w:cstheme="minorHAnsi"/>
          <w:sz w:val="24"/>
          <w:szCs w:val="24"/>
        </w:rPr>
        <w:t xml:space="preserve"> de 202</w:t>
      </w:r>
      <w:r>
        <w:rPr>
          <w:rFonts w:cs="Calibri" w:cstheme="minorHAnsi"/>
          <w:color w:val="C9211E"/>
          <w:sz w:val="24"/>
          <w:szCs w:val="24"/>
        </w:rPr>
        <w:t>X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Prezado Representante,</w:t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cstheme="minorHAnsi"/>
          <w:sz w:val="24"/>
          <w:szCs w:val="24"/>
        </w:rPr>
        <w:t xml:space="preserve">O INSTITUTO FEDERAL DO ESPÍRITO SANTO – CAMPUS VILA VELHA, UASG 158427, CNPJ 10.838.653/0003-60, com endereço à Avenida Ministro Salgado Filho, nº 1.000, Soteco, Vila Velha/ES, CEP: 29.106-010, solicita à empresa </w:t>
      </w:r>
      <w:r>
        <w:rPr>
          <w:rFonts w:cs="Calibri" w:ascii="Calibri" w:hAnsi="Calibri" w:cstheme="minorHAnsi"/>
          <w:color w:val="FF0000"/>
          <w:sz w:val="24"/>
          <w:szCs w:val="24"/>
        </w:rPr>
        <w:t>FORNECEDOR LTDA - EPP – CNPJ: 00.000.000/0000-00</w:t>
      </w:r>
      <w:r>
        <w:rPr>
          <w:rFonts w:cs="Calibri" w:ascii="Calibri" w:hAnsi="Calibri" w:cstheme="minorHAnsi"/>
          <w:sz w:val="24"/>
          <w:szCs w:val="24"/>
        </w:rPr>
        <w:t xml:space="preserve">, em conformidade com o capítulo VIII do Decreto 11.462/2023, </w:t>
      </w:r>
      <w:r>
        <w:rPr>
          <w:rFonts w:cs="Calibri" w:ascii="Calibri" w:hAnsi="Calibri" w:cstheme="minorHAnsi"/>
          <w:b/>
          <w:bCs/>
          <w:sz w:val="24"/>
          <w:szCs w:val="24"/>
        </w:rPr>
        <w:t>adesão</w:t>
      </w:r>
      <w:r>
        <w:rPr>
          <w:rFonts w:cs="Calibri" w:ascii="Calibri" w:hAnsi="Calibri" w:cstheme="minorHAnsi"/>
          <w:sz w:val="24"/>
          <w:szCs w:val="24"/>
        </w:rPr>
        <w:t xml:space="preserve"> à Ata de Registro de Preços n. </w:t>
      </w:r>
      <w:r>
        <w:rPr>
          <w:rFonts w:cs="Calibri" w:ascii="Calibri" w:hAnsi="Calibri" w:cstheme="minorHAnsi"/>
          <w:color w:val="C9211E"/>
          <w:sz w:val="24"/>
          <w:szCs w:val="24"/>
        </w:rPr>
        <w:t>XX</w:t>
      </w:r>
      <w:r>
        <w:rPr>
          <w:rFonts w:cs="Calibri" w:ascii="Calibri" w:hAnsi="Calibri" w:cstheme="minorHAnsi"/>
          <w:b/>
          <w:color w:val="FF0000"/>
          <w:sz w:val="24"/>
          <w:szCs w:val="24"/>
        </w:rPr>
        <w:t>/202X</w:t>
      </w:r>
      <w:r>
        <w:rPr>
          <w:rFonts w:cs="Calibri" w:ascii="Calibri" w:hAnsi="Calibri" w:cstheme="minorHAnsi"/>
          <w:sz w:val="24"/>
          <w:szCs w:val="24"/>
        </w:rPr>
        <w:t xml:space="preserve"> do </w:t>
      </w:r>
      <w:r>
        <w:rPr>
          <w:rFonts w:cs="Calibri" w:ascii="Calibri" w:hAnsi="Calibri" w:cstheme="minorHAnsi"/>
          <w:color w:val="FF0000"/>
          <w:sz w:val="24"/>
          <w:szCs w:val="24"/>
        </w:rPr>
        <w:t>ÓRGÃO XXX</w:t>
      </w:r>
      <w:r>
        <w:rPr>
          <w:rFonts w:cs="Calibri" w:ascii="Calibri" w:hAnsi="Calibri" w:cstheme="minorHAnsi"/>
          <w:sz w:val="24"/>
          <w:szCs w:val="24"/>
        </w:rPr>
        <w:t>,</w:t>
      </w:r>
      <w:r>
        <w:rPr>
          <w:rFonts w:cs="Calibri" w:ascii="Calibri" w:hAnsi="Calibri" w:cstheme="minorHAnsi"/>
          <w:b/>
          <w:sz w:val="24"/>
          <w:szCs w:val="24"/>
        </w:rPr>
        <w:t xml:space="preserve"> </w:t>
      </w:r>
      <w:r>
        <w:rPr>
          <w:rFonts w:cs="Calibri" w:ascii="Calibri" w:hAnsi="Calibri" w:cstheme="minorHAnsi"/>
          <w:sz w:val="24"/>
          <w:szCs w:val="24"/>
        </w:rPr>
        <w:t xml:space="preserve">UASG </w:t>
      </w:r>
      <w:r>
        <w:rPr>
          <w:rFonts w:cs="Calibri" w:ascii="Calibri" w:hAnsi="Calibri" w:cstheme="minorHAnsi"/>
          <w:color w:val="FF0000"/>
          <w:sz w:val="24"/>
          <w:szCs w:val="24"/>
        </w:rPr>
        <w:t>000000</w:t>
      </w:r>
      <w:r>
        <w:rPr>
          <w:rFonts w:cs="Calibri" w:ascii="Calibri" w:hAnsi="Calibri" w:cstheme="minorHAnsi"/>
          <w:sz w:val="24"/>
          <w:szCs w:val="24"/>
        </w:rPr>
        <w:t>, para o fornecimento do(s) seguinte(s) item(s):</w:t>
      </w:r>
    </w:p>
    <w:tbl>
      <w:tblPr>
        <w:tblStyle w:val="Tabelacomgrade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6954"/>
        <w:gridCol w:w="1524"/>
      </w:tblGrid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Nº na Ata</w:t>
            </w:r>
          </w:p>
        </w:tc>
        <w:tc>
          <w:tcPr>
            <w:tcW w:w="6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Descrição resumida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Quantidade Solicitada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4</w:t>
            </w:r>
          </w:p>
        </w:tc>
        <w:tc>
          <w:tcPr>
            <w:tcW w:w="6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Televisor 55 polegadas Full HD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2 un.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6</w:t>
            </w:r>
          </w:p>
        </w:tc>
        <w:tc>
          <w:tcPr>
            <w:tcW w:w="6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Álcool etílico hidratado. Líquido. 70º inpm. Frasco com 1.000 ml.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70 frascos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11</w:t>
            </w:r>
          </w:p>
        </w:tc>
        <w:tc>
          <w:tcPr>
            <w:tcW w:w="6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Conjunto didático com 48 peças.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Calibri" w:hAnsi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10 conjuntos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cstheme="minorHAnsi"/>
          <w:sz w:val="24"/>
          <w:szCs w:val="24"/>
        </w:rPr>
        <w:t>Eventuais esclarecimentos podem ser obtidos pelo</w:t>
      </w:r>
      <w:r>
        <w:rPr>
          <w:rFonts w:cs="Calibri" w:ascii="Calibri" w:hAnsi="Calibri" w:cstheme="minorHAnsi"/>
          <w:color w:val="000000"/>
          <w:sz w:val="24"/>
          <w:szCs w:val="24"/>
        </w:rPr>
        <w:t xml:space="preserve"> e-mail </w:t>
      </w:r>
      <w:r>
        <w:rPr>
          <w:rFonts w:cs="Calibri" w:ascii="Calibri" w:hAnsi="Calibri" w:cstheme="minorHAnsi"/>
          <w:color w:val="FF0000"/>
          <w:sz w:val="24"/>
          <w:szCs w:val="24"/>
        </w:rPr>
        <w:t>seuendereço@ifes.edu.br</w:t>
      </w:r>
      <w:r>
        <w:rPr>
          <w:rFonts w:cs="Calibri" w:ascii="Calibri" w:hAnsi="Calibri" w:cstheme="minorHAnsi"/>
          <w:sz w:val="24"/>
          <w:szCs w:val="24"/>
        </w:rPr>
        <w:t xml:space="preserve"> ou telefone </w:t>
      </w:r>
      <w:r>
        <w:rPr>
          <w:rFonts w:cs="Calibri" w:ascii="Calibri" w:hAnsi="Calibri" w:cstheme="minorHAnsi"/>
          <w:color w:val="FF0000"/>
          <w:sz w:val="24"/>
          <w:szCs w:val="24"/>
        </w:rPr>
        <w:t>(27) 3149 -xxxxx</w:t>
      </w:r>
      <w:r>
        <w:rPr>
          <w:rFonts w:cs="Calibri" w:ascii="Calibri" w:hAnsi="Calibri" w:cstheme="minorHAnsi"/>
          <w:sz w:val="24"/>
          <w:szCs w:val="24"/>
        </w:rPr>
        <w:t>.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cstheme="minorHAnsi"/>
          <w:color w:val="000000"/>
          <w:sz w:val="24"/>
          <w:szCs w:val="24"/>
        </w:rPr>
        <w:t>Atenciosamente,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Calibri" w:hAnsi="Calibri" w:cs="Calibri" w:cs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ListParagraph"/>
        <w:spacing w:before="0" w:after="120"/>
        <w:ind w:left="0" w:hanging="0"/>
        <w:contextualSpacing/>
        <w:jc w:val="center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>NOME</w:t>
      </w:r>
    </w:p>
    <w:p>
      <w:pPr>
        <w:pStyle w:val="ListParagraph"/>
        <w:spacing w:before="0" w:after="120"/>
        <w:ind w:left="0" w:hanging="0"/>
        <w:contextualSpacing/>
        <w:jc w:val="center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>Cargo</w:t>
      </w:r>
    </w:p>
    <w:p>
      <w:pPr>
        <w:pStyle w:val="ListParagraph"/>
        <w:spacing w:before="0" w:after="120"/>
        <w:ind w:left="0" w:hanging="0"/>
        <w:contextualSpacing/>
        <w:jc w:val="center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Setor </w:t>
      </w:r>
      <w:r>
        <w:rPr>
          <w:rFonts w:cs="Calibri" w:cstheme="minorHAnsi"/>
          <w:sz w:val="24"/>
          <w:szCs w:val="24"/>
        </w:rPr>
        <w:t>/IFES</w:t>
      </w:r>
    </w:p>
    <w:sectPr>
      <w:type w:val="nextPage"/>
      <w:pgSz w:w="11906" w:h="16838"/>
      <w:pgMar w:left="1701" w:right="1134" w:gutter="0" w:header="0" w:top="99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6c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0a0f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10a0f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5e220b"/>
    <w:rPr>
      <w:rFonts w:ascii="Calibri" w:hAnsi="Calibri" w:eastAsia="Calibri" w:cs="Times New Roman"/>
    </w:rPr>
  </w:style>
  <w:style w:type="character" w:styleId="LinkdaInternet">
    <w:name w:val="Link da Internet"/>
    <w:basedOn w:val="DefaultParagraphFont"/>
    <w:uiPriority w:val="99"/>
    <w:unhideWhenUsed/>
    <w:rsid w:val="00f72251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545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f57"/>
    <w:rPr>
      <w:b/>
      <w:bCs/>
    </w:rPr>
  </w:style>
  <w:style w:type="character" w:styleId="Ttulo2Char" w:customStyle="1">
    <w:name w:val="Título 2 Char"/>
    <w:basedOn w:val="DefaultParagraphFont"/>
    <w:semiHidden/>
    <w:qFormat/>
    <w:rsid w:val="00710a0f"/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character" w:styleId="Ttulo5Char" w:customStyle="1">
    <w:name w:val="Título 5 Char"/>
    <w:basedOn w:val="DefaultParagraphFont"/>
    <w:semiHidden/>
    <w:qFormat/>
    <w:rsid w:val="00710a0f"/>
    <w:rPr>
      <w:rFonts w:ascii="Times New Roman" w:hAnsi="Times New Roman" w:eastAsia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5e22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5067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6">
    <w:name w:val="Light Grid Accent 6"/>
    <w:basedOn w:val="Tabelanormal"/>
    <w:uiPriority w:val="62"/>
    <w:rsid w:val="002c388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Lines="0" w:afterLines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Lines="0" w:afterLines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Tabelacomgrade">
    <w:name w:val="Table Grid"/>
    <w:basedOn w:val="Tabelanormal"/>
    <w:uiPriority w:val="59"/>
    <w:unhideWhenUsed/>
    <w:rsid w:val="000f35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7715-9298-4EFC-8FAB-FE9B6A93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LibreOffice/7.2.5.2$Windows_X86_64 LibreOffice_project/499f9727c189e6ef3471021d6132d4c694f357e5</Application>
  <AppVersion>15.0000</AppVersion>
  <Pages>1</Pages>
  <Words>128</Words>
  <Characters>741</Characters>
  <CharactersWithSpaces>851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2021-03-09T19:36:00Z</dcterms:created>
  <dc:creator>UFES</dc:creator>
  <dc:description/>
  <dc:language>pt-BR</dc:language>
  <cp:lastModifiedBy/>
  <cp:lastPrinted>2014-03-24T13:06:00Z</cp:lastPrinted>
  <dcterms:modified xsi:type="dcterms:W3CDTF">2024-07-11T10:53:54Z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